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0BE0" w14:textId="0C06E9F4" w:rsidR="00165CC3" w:rsidRDefault="00165CC3" w:rsidP="00165CC3">
      <w:r>
        <w:t>How to apply to become an accredited practice for enhanced services</w:t>
      </w:r>
      <w:r w:rsidR="008860C0">
        <w:t>, please ensure you have completed the following:</w:t>
      </w:r>
    </w:p>
    <w:p w14:paraId="2F97C907" w14:textId="77777777" w:rsidR="008860C0" w:rsidRDefault="008860C0" w:rsidP="00165CC3"/>
    <w:p w14:paraId="7243293A" w14:textId="77777777" w:rsidR="00165CC3" w:rsidRDefault="00165CC3" w:rsidP="00165CC3"/>
    <w:p w14:paraId="15917C93" w14:textId="77777777" w:rsidR="00165CC3" w:rsidRDefault="00165CC3" w:rsidP="00165CC3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PRACTICE INSURANCE CERTIFICATE</w:t>
      </w:r>
    </w:p>
    <w:p w14:paraId="0964D977" w14:textId="77777777" w:rsidR="00165CC3" w:rsidRDefault="00165CC3" w:rsidP="00165CC3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QiO</w:t>
      </w:r>
      <w:proofErr w:type="spellEnd"/>
      <w:r>
        <w:rPr>
          <w:rFonts w:eastAsia="Times New Roman"/>
        </w:rPr>
        <w:t xml:space="preserve"> CHECKLIST FOR GOS</w:t>
      </w:r>
    </w:p>
    <w:p w14:paraId="7CF75755" w14:textId="77777777" w:rsidR="00165CC3" w:rsidRDefault="00165CC3" w:rsidP="00165CC3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proofErr w:type="spellStart"/>
      <w:r>
        <w:rPr>
          <w:rFonts w:eastAsia="Times New Roman"/>
        </w:rPr>
        <w:t>QiO</w:t>
      </w:r>
      <w:proofErr w:type="spellEnd"/>
      <w:r>
        <w:rPr>
          <w:rFonts w:eastAsia="Times New Roman"/>
        </w:rPr>
        <w:t xml:space="preserve"> CHECKLIST FOR SUB-CONTRACTOR</w:t>
      </w:r>
    </w:p>
    <w:p w14:paraId="37DE656B" w14:textId="77777777" w:rsidR="00165CC3" w:rsidRDefault="00165CC3" w:rsidP="00165CC3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EVIDENCE OF COMPLETION OF DSP TOOLKIT</w:t>
      </w:r>
    </w:p>
    <w:p w14:paraId="69E5985A" w14:textId="77777777" w:rsidR="00165CC3" w:rsidRDefault="00165CC3" w:rsidP="00165CC3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INFECTION CONTROL CHECKLIST</w:t>
      </w:r>
    </w:p>
    <w:p w14:paraId="2812B6C6" w14:textId="77777777" w:rsidR="00165CC3" w:rsidRDefault="00165CC3" w:rsidP="00165CC3"/>
    <w:p w14:paraId="70FA89FE" w14:textId="271EDCEA" w:rsidR="00165CC3" w:rsidRDefault="00165CC3" w:rsidP="00165CC3">
      <w:r>
        <w:t xml:space="preserve">All the </w:t>
      </w:r>
      <w:proofErr w:type="spellStart"/>
      <w:r>
        <w:t>QiO</w:t>
      </w:r>
      <w:proofErr w:type="spellEnd"/>
      <w:r>
        <w:t xml:space="preserve"> Checklists can be completed on the Quality in Optometry website</w:t>
      </w:r>
      <w:r w:rsidR="008860C0">
        <w:t xml:space="preserve">, as well as the </w:t>
      </w:r>
      <w:r>
        <w:t>Infection Control Checklist</w:t>
      </w:r>
    </w:p>
    <w:p w14:paraId="16CF32F5" w14:textId="77777777" w:rsidR="00165CC3" w:rsidRDefault="00165CC3"/>
    <w:sectPr w:rsidR="00165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5826"/>
    <w:multiLevelType w:val="hybridMultilevel"/>
    <w:tmpl w:val="03B0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7518"/>
    <w:multiLevelType w:val="hybridMultilevel"/>
    <w:tmpl w:val="E558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49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04798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C3"/>
    <w:rsid w:val="00165CC3"/>
    <w:rsid w:val="008860C0"/>
    <w:rsid w:val="0096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D4D2"/>
  <w15:chartTrackingRefBased/>
  <w15:docId w15:val="{E8168A32-BB76-407E-A531-F0C074E3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C3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Raison</dc:creator>
  <cp:keywords/>
  <dc:description/>
  <cp:lastModifiedBy>Libby Raison</cp:lastModifiedBy>
  <cp:revision>1</cp:revision>
  <dcterms:created xsi:type="dcterms:W3CDTF">2025-04-07T08:35:00Z</dcterms:created>
  <dcterms:modified xsi:type="dcterms:W3CDTF">2025-04-07T13:32:00Z</dcterms:modified>
</cp:coreProperties>
</file>